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39797F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FD70FF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D70FF">
        <w:rPr>
          <w:rFonts w:ascii="Verdana" w:hAnsi="Verdana"/>
          <w:sz w:val="18"/>
          <w:szCs w:val="18"/>
        </w:rPr>
        <w:t xml:space="preserve"> „</w:t>
      </w:r>
      <w:r w:rsidR="00FD70FF" w:rsidRPr="00FD70FF">
        <w:rPr>
          <w:rFonts w:ascii="Verdana" w:hAnsi="Verdana"/>
          <w:sz w:val="18"/>
          <w:szCs w:val="18"/>
        </w:rPr>
        <w:t>Údržba a opravy hnacích agregátů SHV značky Caterpillar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69AD4793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8A47E64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3B1E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60D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D7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1AA3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60D3C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61AA3"/>
    <w:rPr>
      <w:color w:val="808080"/>
    </w:rPr>
  </w:style>
  <w:style w:type="paragraph" w:customStyle="1" w:styleId="6C5FAC38B8A94CFBA983668A73AEF1F3">
    <w:name w:val="6C5FAC38B8A94CFBA983668A73AEF1F3"/>
    <w:rsid w:val="00061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3E49FEE13F4930945FFFA4A9E17940">
    <w:name w:val="A03E49FEE13F4930945FFFA4A9E17940"/>
    <w:rsid w:val="00061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3932E34396742079F940AD827368C22">
    <w:name w:val="23932E34396742079F940AD827368C22"/>
    <w:rsid w:val="00061AA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2023-06-05T11:41:00Z</dcterms:created>
  <dcterms:modified xsi:type="dcterms:W3CDTF">2025-06-02T11:09:00Z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